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1E3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来信时间：2026-3-20</w:t>
      </w:r>
    </w:p>
    <w:p w14:paraId="1EF2937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主题：如何查询写信进度</w:t>
      </w:r>
    </w:p>
    <w:p w14:paraId="38E99D86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来信摘登：</w:t>
      </w:r>
    </w:p>
    <w:p w14:paraId="1A60832D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用市长信箱写了信，怎么能查看信件处理进度。</w:t>
      </w:r>
    </w:p>
    <w:p w14:paraId="67C0477D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1AF7A27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收件人：webmaster@xfb.beijing.gov.cn</w:t>
      </w:r>
      <w:bookmarkStart w:id="0" w:name="_GoBack"/>
      <w:bookmarkEnd w:id="0"/>
    </w:p>
    <w:p w14:paraId="240EB41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答复时间：2026-3-20</w:t>
      </w:r>
    </w:p>
    <w:p w14:paraId="554FBAC0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答复单位：北京市信访办公室</w:t>
      </w:r>
    </w:p>
    <w:p w14:paraId="5AE50216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答复摘登：</w:t>
      </w:r>
    </w:p>
    <w:p w14:paraId="3CB46C8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您好：您登录市长信箱后，页面左侧有“查询”按钮，点击“查询”按钮即可展示本人写过的信件，点击您需要查看进度的信件标题，界面下方就会展示该信件的办理进度。</w:t>
      </w:r>
    </w:p>
    <w:p w14:paraId="59DA05E7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1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2026-03-30T09:27:21Z</dcterms:created>
  <dc:creator>Lenovo</dc:creator>
  <cp:lastModifiedBy>Ciao</cp:lastModifiedBy>
  <dcterms:modified xsi:type="dcterms:W3CDTF">2026-03-30T09:27:35Z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eyJoZGlkIjoiNjQwM2QzNjAwM2JjMDFjZDdlMTY2NTIxZTYxZGZkMzUiLCJ1c2VySWQiOiIxMTcyMjM1NTIyIn0=</vt:lpwstr>
  </property>
  <property fmtid="{D5CDD505-2E9C-101B-9397-08002B2CF9AE}" pid="4" name="ICV">
    <vt:lpwstr>0713935846234103AD28F71A6D9E68D8_12</vt:lpwstr>
  </property>
</Properties>
</file>