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（仅供参考）</w:t>
      </w:r>
    </w:p>
    <w:p>
      <w:pPr>
        <w:spacing w:line="560" w:lineRule="exact"/>
        <w:jc w:val="center"/>
        <w:rPr>
          <w:rFonts w:hint="eastAsia" w:eastAsia="仿宋_GB231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工作业绩报告的内容应为近三年取得的工作业绩。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报告内容主要包括个人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政治素质、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工作业绩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年度考核、廉洁自律和表彰奖惩情况以及简要自我评价等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，注重写实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（1）标题：XXX同志业绩报告；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（2）标题字体：二号小标宋体，居中；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（3）正文：三号仿宋体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（4）一级标题：三号黑体；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（5）二级标题：三号楷体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（6）三级标题：三号仿宋体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（7）纸张：A4；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（8）页面设置：装订线位置为顶部；上、下、左、右边距分别为3.7、3.5、2.8、2.6，单位cm；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（9）行距：设置为固定值28磅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（10）字数1500字以内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（11）报告封面格式见附件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（12）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报告须经所在单位党委（党组）审核盖章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电子版报告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  <w:t>于1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eastAsia="zh-CN"/>
        </w:rPr>
        <w:t>（星期五）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val="en-US" w:eastAsia="zh-CN"/>
        </w:rPr>
        <w:t>12点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发送至邮箱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rsc@xfb.beijing.gov.cn,纸质版报告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（一式三份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请于面试当天提交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附件：北京市市级机关公开遴选公务员工作业绩报告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491" w:firstLineChars="46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封面格式</w:t>
      </w:r>
    </w:p>
    <w:p>
      <w:pPr>
        <w:spacing w:line="540" w:lineRule="exact"/>
        <w:jc w:val="center"/>
        <w:rPr>
          <w:b/>
          <w:sz w:val="36"/>
          <w:szCs w:val="36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北京市市级机关公开遴选公务员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</w:t>
      </w:r>
      <w:r>
        <w:rPr>
          <w:rFonts w:hint="eastAsia" w:ascii="楷体_GB2312" w:eastAsia="楷体_GB2312"/>
          <w:sz w:val="36"/>
          <w:szCs w:val="36"/>
          <w:lang w:eastAsia="zh-CN"/>
        </w:rPr>
        <w:t>市信访办排查调处办公室应急管理岗</w:t>
      </w:r>
      <w:r>
        <w:rPr>
          <w:rFonts w:hint="eastAsia" w:ascii="楷体_GB2312" w:eastAsia="楷体_GB2312"/>
          <w:sz w:val="36"/>
          <w:szCs w:val="36"/>
        </w:rPr>
        <w:t>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XXX（姓名）</w:t>
      </w:r>
    </w:p>
    <w:p>
      <w:p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 xml:space="preserve">                   202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sz w:val="36"/>
          <w:szCs w:val="36"/>
        </w:rPr>
        <w:t>月</w:t>
      </w:r>
    </w:p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D0"/>
    <w:rsid w:val="000003FF"/>
    <w:rsid w:val="000159CD"/>
    <w:rsid w:val="00020BB6"/>
    <w:rsid w:val="00035CA5"/>
    <w:rsid w:val="00037058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75F6"/>
    <w:rsid w:val="00A32797"/>
    <w:rsid w:val="00A40C48"/>
    <w:rsid w:val="00A46D6B"/>
    <w:rsid w:val="00A47CFE"/>
    <w:rsid w:val="00A50AED"/>
    <w:rsid w:val="00A704F0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3DD6"/>
    <w:rsid w:val="00B4731A"/>
    <w:rsid w:val="00B5528B"/>
    <w:rsid w:val="00B647E2"/>
    <w:rsid w:val="00B77ECF"/>
    <w:rsid w:val="00BA49A5"/>
    <w:rsid w:val="00BC0353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17EDCDF4"/>
    <w:rsid w:val="1CEC886F"/>
    <w:rsid w:val="1F2B0200"/>
    <w:rsid w:val="37F7A4D9"/>
    <w:rsid w:val="3AF5B8C5"/>
    <w:rsid w:val="5FBE43ED"/>
    <w:rsid w:val="6F26CECC"/>
    <w:rsid w:val="7C5E102A"/>
    <w:rsid w:val="7DFF5AD2"/>
    <w:rsid w:val="7EF59D2C"/>
    <w:rsid w:val="7FDEF8B3"/>
    <w:rsid w:val="7FFF91C8"/>
    <w:rsid w:val="8BFFA1E7"/>
    <w:rsid w:val="BFFD34A9"/>
    <w:rsid w:val="CF3FEEC2"/>
    <w:rsid w:val="D0FD276C"/>
    <w:rsid w:val="D6FB319A"/>
    <w:rsid w:val="E8D643DD"/>
    <w:rsid w:val="E8FD0FA3"/>
    <w:rsid w:val="F3EFCECB"/>
    <w:rsid w:val="FCE56D3B"/>
    <w:rsid w:val="FF3B8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1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2">
    <w:name w:val="纯文本 Char"/>
    <w:basedOn w:val="9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3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625</Words>
  <Characters>3567</Characters>
  <Lines>29</Lines>
  <Paragraphs>8</Paragraphs>
  <TotalTime>2</TotalTime>
  <ScaleCrop>false</ScaleCrop>
  <LinksUpToDate>false</LinksUpToDate>
  <CharactersWithSpaces>4184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2020-09-07T12:20:00Z</dcterms:created>
  <dc:creator>liyi</dc:creator>
  <cp:lastModifiedBy>user</cp:lastModifiedBy>
  <cp:lastPrinted>2021-10-02T01:02:00Z</cp:lastPrinted>
  <dcterms:modified xsi:type="dcterms:W3CDTF">2022-11-15T17:16:20Z</dcterms:modified>
  <dc:title>政 策 指 南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