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77B" w:rsidRDefault="005350C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25277B" w:rsidRDefault="0025277B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5277B" w:rsidRDefault="005350CA">
      <w:pPr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北京市2022年事业单位公开招聘线上笔试具体要求</w:t>
      </w:r>
    </w:p>
    <w:p w:rsidR="0025277B" w:rsidRDefault="005350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本次考试采用的是线上考试,</w:t>
      </w:r>
      <w:r>
        <w:rPr>
          <w:rFonts w:hint="eastAsia"/>
        </w:rPr>
        <w:t xml:space="preserve"> 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考生应按要求做好考试准备，考试时监考老师将采用双路视频监控考生状态，主路视频由考试设备上传，旁路视频由平板</w:t>
      </w:r>
      <w:r>
        <w:rPr>
          <w:rFonts w:ascii="仿宋_GB2312" w:eastAsia="仿宋_GB2312" w:hAnsi="仿宋" w:cs="仿宋"/>
          <w:kern w:val="0"/>
          <w:sz w:val="32"/>
          <w:szCs w:val="32"/>
        </w:rPr>
        <w:t>或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手机上传，考试</w:t>
      </w:r>
      <w:r>
        <w:rPr>
          <w:rFonts w:ascii="仿宋_GB2312" w:eastAsia="仿宋_GB2312" w:hAnsi="仿宋" w:cs="仿宋"/>
          <w:kern w:val="0"/>
          <w:sz w:val="32"/>
          <w:szCs w:val="32"/>
        </w:rPr>
        <w:t>场景如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下图：</w:t>
      </w:r>
    </w:p>
    <w:p w:rsidR="0025277B" w:rsidRDefault="0025277B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25277B" w:rsidRDefault="0025277B">
      <w:pPr>
        <w:spacing w:line="560" w:lineRule="exact"/>
        <w:jc w:val="center"/>
        <w:rPr>
          <w:rFonts w:ascii="仿宋_GB2312" w:eastAsia="仿宋_GB2312" w:hAnsi="仿宋" w:cs="仿宋"/>
          <w:kern w:val="0"/>
          <w:sz w:val="32"/>
          <w:szCs w:val="32"/>
        </w:rPr>
      </w:pPr>
    </w:p>
    <w:p w:rsidR="0025277B" w:rsidRDefault="0025277B">
      <w:pPr>
        <w:spacing w:line="560" w:lineRule="exact"/>
        <w:jc w:val="center"/>
        <w:rPr>
          <w:rFonts w:ascii="仿宋_GB2312" w:eastAsia="仿宋_GB2312" w:hAnsi="仿宋" w:cs="仿宋"/>
          <w:kern w:val="0"/>
          <w:sz w:val="32"/>
          <w:szCs w:val="32"/>
        </w:rPr>
      </w:pPr>
    </w:p>
    <w:p w:rsidR="0025277B" w:rsidRDefault="0025277B">
      <w:pPr>
        <w:spacing w:line="560" w:lineRule="exact"/>
        <w:jc w:val="center"/>
        <w:rPr>
          <w:rFonts w:ascii="仿宋_GB2312" w:eastAsia="仿宋_GB2312" w:hAnsi="仿宋" w:cs="仿宋"/>
          <w:kern w:val="0"/>
          <w:sz w:val="32"/>
          <w:szCs w:val="32"/>
        </w:rPr>
      </w:pPr>
    </w:p>
    <w:p w:rsidR="0025277B" w:rsidRDefault="0025277B">
      <w:pPr>
        <w:spacing w:line="560" w:lineRule="exact"/>
        <w:jc w:val="center"/>
        <w:rPr>
          <w:rFonts w:ascii="仿宋_GB2312" w:eastAsia="仿宋_GB2312" w:hAnsi="仿宋" w:cs="仿宋"/>
          <w:kern w:val="0"/>
          <w:sz w:val="32"/>
          <w:szCs w:val="32"/>
        </w:rPr>
      </w:pPr>
    </w:p>
    <w:p w:rsidR="0025277B" w:rsidRDefault="0025277B">
      <w:pPr>
        <w:spacing w:line="560" w:lineRule="exact"/>
        <w:jc w:val="center"/>
        <w:rPr>
          <w:rFonts w:ascii="仿宋_GB2312" w:eastAsia="仿宋_GB2312" w:hAnsi="仿宋" w:cs="仿宋"/>
          <w:kern w:val="0"/>
          <w:sz w:val="32"/>
          <w:szCs w:val="32"/>
        </w:rPr>
      </w:pPr>
    </w:p>
    <w:p w:rsidR="0025277B" w:rsidRDefault="0025277B">
      <w:pPr>
        <w:spacing w:line="560" w:lineRule="exact"/>
        <w:jc w:val="center"/>
        <w:rPr>
          <w:rFonts w:ascii="仿宋_GB2312" w:eastAsia="仿宋_GB2312" w:hAnsi="仿宋" w:cs="仿宋"/>
          <w:kern w:val="0"/>
          <w:sz w:val="32"/>
          <w:szCs w:val="32"/>
        </w:rPr>
      </w:pPr>
    </w:p>
    <w:p w:rsidR="0025277B" w:rsidRDefault="005350CA">
      <w:pPr>
        <w:spacing w:line="560" w:lineRule="exact"/>
        <w:jc w:val="center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-2503805</wp:posOffset>
            </wp:positionV>
            <wp:extent cx="3723640" cy="27901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810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277B" w:rsidRDefault="005350CA">
      <w:pPr>
        <w:spacing w:line="560" w:lineRule="exact"/>
        <w:ind w:firstLineChars="200" w:firstLine="640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一</w:t>
      </w:r>
      <w:r>
        <w:rPr>
          <w:rFonts w:ascii="黑体" w:eastAsia="黑体" w:hAnsi="黑体" w:cs="仿宋"/>
          <w:kern w:val="0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考试设备要求</w:t>
      </w:r>
    </w:p>
    <w:p w:rsidR="0025277B" w:rsidRDefault="005350CA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考试专用客户端仅支持windows操作系统的电脑，不支持手机或平板，不支持</w:t>
      </w:r>
      <w:r w:rsidRPr="003D1CF8">
        <w:rPr>
          <w:rFonts w:ascii="仿宋_GB2312" w:eastAsia="仿宋_GB2312" w:hAnsi="仿宋" w:cs="仿宋" w:hint="eastAsia"/>
          <w:kern w:val="0"/>
          <w:sz w:val="32"/>
          <w:szCs w:val="32"/>
        </w:rPr>
        <w:t>I</w:t>
      </w:r>
      <w:r w:rsidR="003D1CF8" w:rsidRPr="003D1CF8">
        <w:rPr>
          <w:rFonts w:ascii="仿宋_GB2312" w:eastAsia="仿宋_GB2312" w:hAnsi="仿宋" w:cs="仿宋" w:hint="eastAsia"/>
          <w:kern w:val="0"/>
          <w:sz w:val="32"/>
          <w:szCs w:val="32"/>
        </w:rPr>
        <w:t>O</w:t>
      </w:r>
      <w:r w:rsidRPr="003D1CF8">
        <w:rPr>
          <w:rFonts w:ascii="仿宋_GB2312" w:eastAsia="仿宋_GB2312" w:hAnsi="仿宋" w:cs="仿宋" w:hint="eastAsia"/>
          <w:kern w:val="0"/>
          <w:sz w:val="32"/>
          <w:szCs w:val="32"/>
        </w:rPr>
        <w:t>S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电脑。旁路视频监控可</w:t>
      </w:r>
      <w:r>
        <w:rPr>
          <w:rFonts w:ascii="仿宋_GB2312" w:eastAsia="仿宋_GB2312" w:hAnsi="仿宋" w:cs="仿宋"/>
          <w:kern w:val="0"/>
          <w:sz w:val="32"/>
          <w:szCs w:val="32"/>
        </w:rPr>
        <w:t>使用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平板电脑或手机。考生务必在考前准备一台windows操作系统的电脑、一部平板</w:t>
      </w:r>
      <w:r>
        <w:rPr>
          <w:rFonts w:ascii="仿宋_GB2312" w:eastAsia="仿宋_GB2312" w:hAnsi="仿宋" w:cs="仿宋"/>
          <w:kern w:val="0"/>
          <w:sz w:val="32"/>
          <w:szCs w:val="32"/>
        </w:rPr>
        <w:t>电脑或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手机、一个支架，另外考试环境需要有稳定互联网和电源。设备的具体要求如下：</w:t>
      </w:r>
    </w:p>
    <w:p w:rsidR="0025277B" w:rsidRDefault="005350CA">
      <w:pPr>
        <w:pStyle w:val="a6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b/>
          <w:sz w:val="32"/>
          <w:szCs w:val="32"/>
        </w:rPr>
        <w:t>1.</w:t>
      </w:r>
      <w:r>
        <w:rPr>
          <w:rFonts w:ascii="仿宋_GB2312" w:eastAsia="仿宋_GB2312" w:hAnsi="仿宋" w:cs="仿宋" w:hint="eastAsia"/>
          <w:b/>
          <w:sz w:val="32"/>
          <w:szCs w:val="32"/>
        </w:rPr>
        <w:t>电脑配置：</w:t>
      </w:r>
      <w:r>
        <w:rPr>
          <w:rFonts w:ascii="仿宋_GB2312" w:eastAsia="仿宋_GB2312" w:hAnsi="仿宋" w:cs="仿宋" w:hint="eastAsia"/>
          <w:sz w:val="32"/>
          <w:szCs w:val="32"/>
        </w:rPr>
        <w:t>最低配置为Windows 7以上操作系统;4G内存；10G剩余硬盘空间; 具有可正常工作的摄像设备（内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置或外置摄像头均可）；具有音频输入设备。（此电脑为</w:t>
      </w:r>
      <w:r>
        <w:rPr>
          <w:rFonts w:ascii="仿宋_GB2312" w:eastAsia="仿宋_GB2312" w:hAnsi="仿宋" w:cs="仿宋"/>
          <w:sz w:val="32"/>
          <w:szCs w:val="32"/>
        </w:rPr>
        <w:t>考试设备，</w:t>
      </w:r>
      <w:r>
        <w:rPr>
          <w:rFonts w:ascii="仿宋_GB2312" w:eastAsia="仿宋_GB2312" w:hAnsi="仿宋" w:cs="仿宋" w:hint="eastAsia"/>
          <w:sz w:val="32"/>
          <w:szCs w:val="32"/>
        </w:rPr>
        <w:t>需要安装考试作答系统）</w:t>
      </w:r>
    </w:p>
    <w:p w:rsidR="0025277B" w:rsidRDefault="005350CA">
      <w:pPr>
        <w:pStyle w:val="a6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b/>
          <w:sz w:val="32"/>
          <w:szCs w:val="32"/>
        </w:rPr>
        <w:t>2.</w:t>
      </w:r>
      <w:r>
        <w:rPr>
          <w:rFonts w:ascii="仿宋_GB2312" w:eastAsia="仿宋_GB2312" w:hAnsi="仿宋" w:cs="仿宋" w:hint="eastAsia"/>
          <w:b/>
          <w:sz w:val="32"/>
          <w:szCs w:val="32"/>
        </w:rPr>
        <w:t>平板</w:t>
      </w:r>
      <w:r>
        <w:rPr>
          <w:rFonts w:ascii="仿宋_GB2312" w:eastAsia="仿宋_GB2312" w:hAnsi="仿宋" w:cs="仿宋"/>
          <w:b/>
          <w:sz w:val="32"/>
          <w:szCs w:val="32"/>
        </w:rPr>
        <w:t>电脑或手机</w:t>
      </w:r>
      <w:r>
        <w:rPr>
          <w:rFonts w:ascii="仿宋_GB2312" w:eastAsia="仿宋_GB2312" w:hAnsi="仿宋" w:cs="仿宋" w:hint="eastAsia"/>
          <w:b/>
          <w:sz w:val="32"/>
          <w:szCs w:val="32"/>
        </w:rPr>
        <w:t>：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安卓系统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和</w:t>
      </w:r>
      <w:r w:rsidRPr="003D1CF8">
        <w:rPr>
          <w:rFonts w:ascii="仿宋_GB2312" w:eastAsia="仿宋_GB2312" w:hAnsi="仿宋" w:cs="仿宋" w:hint="eastAsia"/>
          <w:sz w:val="32"/>
          <w:szCs w:val="32"/>
        </w:rPr>
        <w:t>I</w:t>
      </w:r>
      <w:r w:rsidR="003D1CF8" w:rsidRPr="003D1CF8">
        <w:rPr>
          <w:rFonts w:ascii="仿宋_GB2312" w:eastAsia="仿宋_GB2312" w:hAnsi="仿宋" w:cs="仿宋" w:hint="eastAsia"/>
          <w:sz w:val="32"/>
          <w:szCs w:val="32"/>
        </w:rPr>
        <w:t>O</w:t>
      </w:r>
      <w:r w:rsidRPr="003D1CF8">
        <w:rPr>
          <w:rFonts w:ascii="仿宋_GB2312" w:eastAsia="仿宋_GB2312" w:hAnsi="仿宋" w:cs="仿宋" w:hint="eastAsia"/>
          <w:sz w:val="32"/>
          <w:szCs w:val="32"/>
        </w:rPr>
        <w:t>S</w:t>
      </w:r>
      <w:r>
        <w:rPr>
          <w:rFonts w:ascii="仿宋_GB2312" w:eastAsia="仿宋_GB2312" w:hAnsi="仿宋" w:cs="仿宋" w:hint="eastAsia"/>
          <w:sz w:val="32"/>
          <w:szCs w:val="32"/>
        </w:rPr>
        <w:t>系统均可；具备正常工作的摄像头。（此设备为</w:t>
      </w:r>
      <w:r>
        <w:rPr>
          <w:rFonts w:ascii="仿宋_GB2312" w:eastAsia="仿宋_GB2312" w:hAnsi="仿宋" w:cs="仿宋"/>
          <w:sz w:val="32"/>
          <w:szCs w:val="32"/>
        </w:rPr>
        <w:t>旁路视频设备，</w:t>
      </w:r>
      <w:r>
        <w:rPr>
          <w:rFonts w:ascii="仿宋_GB2312" w:eastAsia="仿宋_GB2312" w:hAnsi="仿宋" w:cs="仿宋" w:hint="eastAsia"/>
          <w:sz w:val="32"/>
          <w:szCs w:val="32"/>
        </w:rPr>
        <w:t>用于旁路监控，需要安装旁路视频系统）</w:t>
      </w:r>
    </w:p>
    <w:p w:rsidR="0025277B" w:rsidRDefault="005350CA">
      <w:pPr>
        <w:pStyle w:val="a6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b/>
          <w:sz w:val="32"/>
          <w:szCs w:val="32"/>
        </w:rPr>
        <w:t>3.</w:t>
      </w:r>
      <w:r>
        <w:rPr>
          <w:rFonts w:ascii="仿宋_GB2312" w:eastAsia="仿宋_GB2312" w:hAnsi="仿宋" w:cs="仿宋" w:hint="eastAsia"/>
          <w:b/>
          <w:sz w:val="32"/>
          <w:szCs w:val="32"/>
        </w:rPr>
        <w:t>支架：</w:t>
      </w:r>
      <w:r>
        <w:rPr>
          <w:rFonts w:ascii="仿宋_GB2312" w:eastAsia="仿宋_GB2312" w:hAnsi="仿宋" w:cs="仿宋" w:hint="eastAsia"/>
          <w:sz w:val="32"/>
          <w:szCs w:val="32"/>
        </w:rPr>
        <w:t>高度1.5-2.0米；可固定平板</w:t>
      </w:r>
      <w:r>
        <w:rPr>
          <w:rFonts w:ascii="仿宋_GB2312" w:eastAsia="仿宋_GB2312" w:hAnsi="仿宋" w:cs="仿宋"/>
          <w:sz w:val="32"/>
          <w:szCs w:val="32"/>
        </w:rPr>
        <w:t>电脑或</w:t>
      </w:r>
      <w:r>
        <w:rPr>
          <w:rFonts w:ascii="仿宋_GB2312" w:eastAsia="仿宋_GB2312" w:hAnsi="仿宋" w:cs="仿宋" w:hint="eastAsia"/>
          <w:sz w:val="32"/>
          <w:szCs w:val="32"/>
        </w:rPr>
        <w:t>手机。(此设备用于固定旁路</w:t>
      </w:r>
      <w:r>
        <w:rPr>
          <w:rFonts w:ascii="仿宋_GB2312" w:eastAsia="仿宋_GB2312" w:hAnsi="仿宋" w:cs="仿宋"/>
          <w:sz w:val="32"/>
          <w:szCs w:val="32"/>
        </w:rPr>
        <w:t>监控设备</w:t>
      </w:r>
      <w:r>
        <w:rPr>
          <w:rFonts w:ascii="仿宋_GB2312" w:eastAsia="仿宋_GB2312" w:hAnsi="仿宋" w:cs="仿宋" w:hint="eastAsia"/>
          <w:sz w:val="32"/>
          <w:szCs w:val="32"/>
        </w:rPr>
        <w:t>)</w:t>
      </w:r>
    </w:p>
    <w:p w:rsidR="0025277B" w:rsidRDefault="005350CA">
      <w:pPr>
        <w:pStyle w:val="a6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b/>
          <w:sz w:val="32"/>
          <w:szCs w:val="32"/>
        </w:rPr>
        <w:t>4.</w:t>
      </w:r>
      <w:r>
        <w:rPr>
          <w:rFonts w:ascii="仿宋_GB2312" w:eastAsia="仿宋_GB2312" w:hAnsi="仿宋" w:cs="仿宋" w:hint="eastAsia"/>
          <w:b/>
          <w:sz w:val="32"/>
          <w:szCs w:val="32"/>
        </w:rPr>
        <w:t>考试网络：</w:t>
      </w:r>
      <w:r>
        <w:rPr>
          <w:rFonts w:ascii="仿宋_GB2312" w:eastAsia="仿宋_GB2312" w:hAnsi="仿宋" w:cs="仿宋" w:hint="eastAsia"/>
          <w:sz w:val="32"/>
          <w:szCs w:val="32"/>
        </w:rPr>
        <w:t>网络带宽不低于20Mbps，建议使用带宽50Mbps或以上的独立带宽网络；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上传速度不低于2MB/s</w:t>
      </w:r>
      <w:r>
        <w:rPr>
          <w:rFonts w:ascii="仿宋_GB2312" w:eastAsia="仿宋_GB2312" w:hAnsi="仿宋" w:cs="仿宋" w:hint="eastAsia"/>
          <w:sz w:val="32"/>
          <w:szCs w:val="32"/>
        </w:rPr>
        <w:t>。建议考生准备4G\5G等手机移动网络作为备用网络，并事先做好调试，以便出现网络故障时能迅速切换备用网络继续考试。</w:t>
      </w:r>
    </w:p>
    <w:p w:rsidR="0025277B" w:rsidRDefault="005350CA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考试系统</w:t>
      </w:r>
      <w:r>
        <w:rPr>
          <w:rFonts w:ascii="黑体" w:eastAsia="黑体" w:hAnsi="黑体"/>
          <w:sz w:val="32"/>
          <w:szCs w:val="32"/>
        </w:rPr>
        <w:t>要求</w:t>
      </w:r>
    </w:p>
    <w:p w:rsidR="0025277B" w:rsidRDefault="005350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考生考前务必下载安装“考试客户端”、“旁路视频APP”，分别部署在考试电脑上和手机上，用于考试和旁路视频监控。具体操作如下：</w:t>
      </w:r>
    </w:p>
    <w:p w:rsidR="0025277B" w:rsidRDefault="005350CA">
      <w:pPr>
        <w:spacing w:line="560" w:lineRule="exact"/>
        <w:ind w:firstLineChars="200" w:firstLine="643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1.</w:t>
      </w:r>
      <w:r>
        <w:rPr>
          <w:rFonts w:ascii="仿宋_GB2312" w:eastAsia="仿宋_GB2312" w:hAnsi="仿宋" w:cs="仿宋" w:hint="eastAsia"/>
          <w:b/>
          <w:kern w:val="0"/>
          <w:sz w:val="32"/>
          <w:szCs w:val="32"/>
        </w:rPr>
        <w:t>考试客户端：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考试客户端用于考生作答试题，需要在互联网环境下运行。考试客户端仅支持windows操作系统的PC机，不支持手机、平板或者苹果电脑。</w:t>
      </w:r>
    </w:p>
    <w:p w:rsidR="0025277B" w:rsidRDefault="005350CA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客户端下载地址（2022年6月25日</w:t>
      </w:r>
      <w:r>
        <w:rPr>
          <w:rFonts w:ascii="仿宋_GB2312" w:eastAsia="仿宋_GB2312" w:hAnsi="仿宋" w:cs="仿宋"/>
          <w:kern w:val="0"/>
          <w:sz w:val="32"/>
          <w:szCs w:val="32"/>
        </w:rPr>
        <w:t>后下载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）：</w:t>
      </w:r>
    </w:p>
    <w:p w:rsidR="0025277B" w:rsidRDefault="000455B9">
      <w:pPr>
        <w:spacing w:line="560" w:lineRule="exact"/>
        <w:ind w:firstLineChars="200" w:firstLine="420"/>
        <w:rPr>
          <w:rFonts w:ascii="仿宋_GB2312" w:eastAsia="仿宋_GB2312" w:hAnsi="仿宋" w:cs="仿宋"/>
          <w:kern w:val="0"/>
          <w:sz w:val="32"/>
          <w:szCs w:val="32"/>
        </w:rPr>
      </w:pPr>
      <w:hyperlink r:id="rId8" w:anchor="/registry/download?organization=08da34d5-f042-451d-847b-03924043c16c" w:history="1">
        <w:r w:rsidR="005350CA">
          <w:rPr>
            <w:rFonts w:ascii="仿宋_GB2312" w:eastAsia="仿宋_GB2312" w:hAnsi="仿宋" w:cs="仿宋" w:hint="eastAsia"/>
            <w:sz w:val="32"/>
            <w:szCs w:val="32"/>
          </w:rPr>
          <w:t>https://oa.kaoshi.zfoline.net/#/registry/download?organization=08da34d5-f042-451d-847b-03924043c16c</w:t>
        </w:r>
      </w:hyperlink>
      <w:r w:rsidR="005350CA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</w:t>
      </w:r>
    </w:p>
    <w:p w:rsidR="0025277B" w:rsidRDefault="005350CA">
      <w:pPr>
        <w:spacing w:line="560" w:lineRule="exact"/>
        <w:ind w:firstLineChars="200" w:firstLine="643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/>
          <w:b/>
          <w:kern w:val="0"/>
          <w:sz w:val="32"/>
          <w:szCs w:val="32"/>
        </w:rPr>
        <w:t>2.</w:t>
      </w:r>
      <w:r>
        <w:rPr>
          <w:rFonts w:ascii="仿宋_GB2312" w:eastAsia="仿宋_GB2312" w:hAnsi="仿宋" w:cs="仿宋" w:hint="eastAsia"/>
          <w:b/>
          <w:kern w:val="0"/>
          <w:sz w:val="32"/>
          <w:szCs w:val="32"/>
        </w:rPr>
        <w:t>旁路视频APP：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旁路视频客户端用于监控考生考试环境，</w:t>
      </w:r>
      <w:proofErr w:type="gramStart"/>
      <w:r>
        <w:rPr>
          <w:rFonts w:ascii="仿宋_GB2312" w:eastAsia="仿宋_GB2312" w:hAnsi="仿宋" w:cs="仿宋" w:hint="eastAsia"/>
          <w:kern w:val="0"/>
          <w:sz w:val="32"/>
          <w:szCs w:val="32"/>
        </w:rPr>
        <w:t>安卓手机</w:t>
      </w:r>
      <w:proofErr w:type="gramEnd"/>
      <w:r>
        <w:rPr>
          <w:rFonts w:ascii="仿宋_GB2312" w:eastAsia="仿宋_GB2312" w:hAnsi="仿宋" w:cs="仿宋"/>
          <w:kern w:val="0"/>
          <w:sz w:val="32"/>
          <w:szCs w:val="32"/>
        </w:rPr>
        <w:t>通过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使用系统，苹果手机使用</w:t>
      </w:r>
      <w:proofErr w:type="gramStart"/>
      <w:r>
        <w:rPr>
          <w:rFonts w:ascii="仿宋_GB2312" w:eastAsia="仿宋_GB2312" w:hAnsi="仿宋" w:cs="仿宋" w:hint="eastAsia"/>
          <w:kern w:val="0"/>
          <w:sz w:val="32"/>
          <w:szCs w:val="32"/>
        </w:rPr>
        <w:t>微信完成</w:t>
      </w:r>
      <w:proofErr w:type="gramEnd"/>
      <w:r>
        <w:rPr>
          <w:rFonts w:ascii="仿宋_GB2312" w:eastAsia="仿宋_GB2312" w:hAnsi="仿宋" w:cs="仿宋" w:hint="eastAsia"/>
          <w:kern w:val="0"/>
          <w:sz w:val="32"/>
          <w:szCs w:val="32"/>
        </w:rPr>
        <w:t>旁路视频监控工作。</w:t>
      </w:r>
    </w:p>
    <w:p w:rsidR="0025277B" w:rsidRDefault="005350CA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>APP下载地址（2022年6月25日</w:t>
      </w:r>
      <w:r>
        <w:rPr>
          <w:rFonts w:ascii="仿宋_GB2312" w:eastAsia="仿宋_GB2312" w:hAnsi="仿宋" w:cs="仿宋"/>
          <w:kern w:val="0"/>
          <w:sz w:val="32"/>
          <w:szCs w:val="32"/>
        </w:rPr>
        <w:t>后下载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）：</w:t>
      </w:r>
    </w:p>
    <w:p w:rsidR="0025277B" w:rsidRDefault="000455B9">
      <w:pPr>
        <w:spacing w:line="560" w:lineRule="exact"/>
        <w:ind w:firstLineChars="200" w:firstLine="42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hyperlink r:id="rId9" w:anchor="/registry/download?organization=08da34d5-f042-451d-847b-03924043c16c" w:history="1">
        <w:r w:rsidR="005350CA">
          <w:rPr>
            <w:rFonts w:ascii="仿宋_GB2312" w:eastAsia="仿宋_GB2312" w:hAnsi="仿宋" w:cs="仿宋" w:hint="eastAsia"/>
            <w:sz w:val="32"/>
            <w:szCs w:val="32"/>
          </w:rPr>
          <w:t>https://oa.kaoshi.zfoline.net/#/registry/download?organization=08da34d5-f042-451d-847b-03924043c16c</w:t>
        </w:r>
      </w:hyperlink>
    </w:p>
    <w:p w:rsidR="0025277B" w:rsidRDefault="005350CA">
      <w:pPr>
        <w:spacing w:line="560" w:lineRule="exact"/>
        <w:ind w:firstLineChars="200" w:firstLine="640"/>
        <w:jc w:val="left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三</w:t>
      </w:r>
      <w:r>
        <w:rPr>
          <w:rFonts w:ascii="黑体" w:eastAsia="黑体" w:hAnsi="黑体" w:cs="仿宋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考试环境要求</w:t>
      </w:r>
    </w:p>
    <w:p w:rsidR="0025277B" w:rsidRDefault="005350CA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3127375</wp:posOffset>
            </wp:positionV>
            <wp:extent cx="2714625" cy="2876550"/>
            <wp:effectExtent l="0" t="0" r="952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" w:cs="仿宋" w:hint="eastAsia"/>
          <w:sz w:val="32"/>
          <w:szCs w:val="32"/>
        </w:rPr>
        <w:t>考试之前考生需自行布置考场环境。考场环境应为光线充足、封闭、无其他人、无外界干扰的安静场所，考生端坐在距离摄像头50cm（误差不超过</w:t>
      </w:r>
      <w:r>
        <w:rPr>
          <w:rFonts w:ascii="仿宋_GB2312" w:eastAsia="仿宋_GB2312" w:hAnsi="仿宋" w:cs="Times New Roman" w:hint="eastAsia"/>
          <w:sz w:val="32"/>
          <w:szCs w:val="32"/>
          <w:rtl/>
        </w:rPr>
        <w:t>±</w:t>
      </w:r>
      <w:r>
        <w:rPr>
          <w:rFonts w:ascii="仿宋_GB2312" w:eastAsia="仿宋_GB2312" w:hAnsi="仿宋" w:cs="仿宋" w:hint="eastAsia"/>
          <w:sz w:val="32"/>
          <w:szCs w:val="32"/>
        </w:rPr>
        <w:t>5cm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），着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白色或浅色无领上衣，笔试时将五官清楚显露，不得佩戴首饰（如发卡、耳环、项链等），头发不要遮挡眉毛，鬓角头发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需掖至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耳后，不允许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化浓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妆，长发考生须将头发绑起。考试背景需保持整洁，考生需要保证双手及肩部以上全部呈现在摄像头可视范围内。考试设备四周光线充足、均匀，避免监控画面过暗或过亮。</w:t>
      </w:r>
    </w:p>
    <w:p w:rsidR="0025277B" w:rsidRDefault="0025277B">
      <w:pPr>
        <w:spacing w:line="56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:rsidR="0025277B" w:rsidRDefault="0025277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5277B" w:rsidRDefault="0025277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5277B" w:rsidRDefault="0025277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5277B" w:rsidRDefault="0025277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5277B" w:rsidRDefault="0025277B"/>
    <w:p w:rsidR="0025277B" w:rsidRDefault="0025277B"/>
    <w:p w:rsidR="0025277B" w:rsidRDefault="0025277B"/>
    <w:p w:rsidR="0025277B" w:rsidRDefault="0025277B"/>
    <w:p w:rsidR="0025277B" w:rsidRDefault="0025277B"/>
    <w:p w:rsidR="0025277B" w:rsidRDefault="005350C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四、打印准考证</w:t>
      </w:r>
    </w:p>
    <w:p w:rsidR="0025277B" w:rsidRDefault="005350C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考生务必在指定时间打印准考证，考务要求，考试纪律，以及登录考试系统的账号等信息均须从准考证上获取。</w:t>
      </w:r>
    </w:p>
    <w:p w:rsidR="0025277B" w:rsidRDefault="005350C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五、模拟考试</w:t>
      </w:r>
    </w:p>
    <w:p w:rsidR="0025277B" w:rsidRDefault="005350CA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考生务必参加正式考试前组织的模拟考试，按要求安装和调试考试设备，熟悉考试系统。模拟考试的时间为120分钟，每位考生可在测试时间段内仅</w:t>
      </w:r>
      <w:r>
        <w:rPr>
          <w:rFonts w:ascii="仿宋_GB2312" w:eastAsia="仿宋_GB2312" w:hAnsi="仿宋" w:cs="仿宋"/>
          <w:sz w:val="32"/>
          <w:szCs w:val="32"/>
        </w:rPr>
        <w:t>可</w:t>
      </w:r>
      <w:r>
        <w:rPr>
          <w:rFonts w:ascii="仿宋_GB2312" w:eastAsia="仿宋_GB2312" w:hAnsi="仿宋" w:cs="仿宋" w:hint="eastAsia"/>
          <w:sz w:val="32"/>
          <w:szCs w:val="32"/>
        </w:rPr>
        <w:t>参加一次模拟考试。模拟</w:t>
      </w:r>
      <w:r>
        <w:rPr>
          <w:rFonts w:ascii="仿宋_GB2312" w:eastAsia="仿宋_GB2312" w:hAnsi="仿宋" w:cs="仿宋"/>
          <w:sz w:val="32"/>
          <w:szCs w:val="32"/>
        </w:rPr>
        <w:t>考试流程与正式考试相同。</w:t>
      </w:r>
    </w:p>
    <w:p w:rsidR="0025277B" w:rsidRDefault="005350CA">
      <w:pPr>
        <w:spacing w:line="560" w:lineRule="exact"/>
        <w:ind w:firstLine="66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如因个人原因未安装和调试考试系统或未参加模拟考试，而导致无法正常参加正式考试的，后果自负。</w:t>
      </w:r>
    </w:p>
    <w:p w:rsidR="0025277B" w:rsidRDefault="005350C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正式考试</w:t>
      </w:r>
    </w:p>
    <w:p w:rsidR="0025277B" w:rsidRDefault="005350CA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1.进入</w:t>
      </w:r>
      <w:r>
        <w:rPr>
          <w:rFonts w:ascii="仿宋_GB2312" w:eastAsia="仿宋_GB2312" w:hAnsi="仿宋" w:cs="仿宋"/>
          <w:sz w:val="32"/>
          <w:szCs w:val="32"/>
        </w:rPr>
        <w:t>任务</w:t>
      </w:r>
      <w:r>
        <w:rPr>
          <w:rFonts w:ascii="仿宋_GB2312" w:eastAsia="仿宋_GB2312" w:hAnsi="仿宋" w:cs="仿宋" w:hint="eastAsia"/>
          <w:sz w:val="32"/>
          <w:szCs w:val="32"/>
        </w:rPr>
        <w:t>：启动电脑上的考试客户端，进入考试任务。</w:t>
      </w:r>
    </w:p>
    <w:p w:rsidR="0025277B" w:rsidRDefault="005350CA">
      <w:pPr>
        <w:ind w:firstLineChars="200" w:firstLine="420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noProof/>
        </w:rPr>
        <w:drawing>
          <wp:inline distT="0" distB="0" distL="0" distR="0">
            <wp:extent cx="4492625" cy="2162175"/>
            <wp:effectExtent l="0" t="0" r="3175" b="0"/>
            <wp:docPr id="4" name="图片 4" descr="C:\Users\Administrator\AppData\Local\Temp\SNAGHTMLc8f5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Local\Temp\SNAGHTMLc8f5c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1009" cy="216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7B" w:rsidRDefault="005350CA">
      <w:pPr>
        <w:ind w:firstLineChars="200" w:firstLine="640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(进入考试任务)</w:t>
      </w:r>
    </w:p>
    <w:p w:rsidR="0025277B" w:rsidRDefault="005350CA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开启旁路视频监控：</w:t>
      </w:r>
      <w:r>
        <w:rPr>
          <w:rFonts w:ascii="仿宋_GB2312" w:eastAsia="仿宋_GB2312" w:hAnsi="仿宋" w:cs="仿宋" w:hint="eastAsia"/>
          <w:sz w:val="32"/>
          <w:szCs w:val="32"/>
        </w:rPr>
        <w:t>使用平板</w:t>
      </w:r>
      <w:r>
        <w:rPr>
          <w:rFonts w:ascii="仿宋_GB2312" w:eastAsia="仿宋_GB2312" w:hAnsi="仿宋" w:cs="仿宋"/>
          <w:sz w:val="32"/>
          <w:szCs w:val="32"/>
        </w:rPr>
        <w:t>电脑或手机，</w:t>
      </w:r>
      <w:r>
        <w:rPr>
          <w:rFonts w:ascii="仿宋_GB2312" w:eastAsia="仿宋_GB2312" w:hAnsi="仿宋" w:cs="仿宋" w:hint="eastAsia"/>
          <w:sz w:val="32"/>
          <w:szCs w:val="32"/>
        </w:rPr>
        <w:t>通过旁路视频APP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或者微信“扫一扫”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功能扫描二维码：</w:t>
      </w:r>
    </w:p>
    <w:p w:rsidR="0025277B" w:rsidRDefault="0025277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25277B" w:rsidRDefault="0025277B">
      <w:pPr>
        <w:spacing w:line="560" w:lineRule="exact"/>
        <w:ind w:firstLine="660"/>
        <w:rPr>
          <w:rFonts w:ascii="黑体" w:eastAsia="黑体" w:hAnsi="黑体" w:cs="仿宋"/>
          <w:sz w:val="32"/>
          <w:szCs w:val="32"/>
        </w:rPr>
      </w:pPr>
    </w:p>
    <w:p w:rsidR="0025277B" w:rsidRDefault="0025277B">
      <w:pPr>
        <w:spacing w:line="560" w:lineRule="exact"/>
        <w:ind w:leftChars="200" w:left="420"/>
        <w:rPr>
          <w:rFonts w:ascii="仿宋_GB2312" w:eastAsia="仿宋_GB2312" w:hAnsi="仿宋"/>
          <w:sz w:val="32"/>
          <w:szCs w:val="32"/>
        </w:rPr>
      </w:pPr>
    </w:p>
    <w:p w:rsidR="0025277B" w:rsidRDefault="0025277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25277B" w:rsidRDefault="0025277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25277B" w:rsidRDefault="005350CA">
      <w:pPr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267325" cy="2962275"/>
            <wp:effectExtent l="0" t="0" r="9525" b="9525"/>
            <wp:docPr id="13" name="图片 13" descr="说明: 说明: 5713ea7efb40bea1e6e62adb2744d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说明: 说明: 5713ea7efb40bea1e6e62adb2744de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" w:cs="仿宋" w:hint="eastAsia"/>
          <w:sz w:val="32"/>
          <w:szCs w:val="32"/>
        </w:rPr>
        <w:t>（旁路监控二维码）</w:t>
      </w:r>
    </w:p>
    <w:p w:rsidR="0025277B" w:rsidRDefault="005350CA">
      <w:pPr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如使用IOS设备（iPhone、iPad）作为监控设备，扫描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二维码后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依据提示使用Safari登录旁路监控；如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使用安卓机型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需安装APP扫描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二维码登录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旁路监控。</w:t>
      </w:r>
    </w:p>
    <w:p w:rsidR="0025277B" w:rsidRDefault="005350CA">
      <w:pPr>
        <w:ind w:firstLineChars="200" w:firstLine="640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noProof/>
          <w:sz w:val="32"/>
          <w:szCs w:val="32"/>
        </w:rPr>
        <w:drawing>
          <wp:inline distT="0" distB="0" distL="0" distR="0">
            <wp:extent cx="1476375" cy="2428875"/>
            <wp:effectExtent l="0" t="0" r="9525" b="9525"/>
            <wp:docPr id="12" name="图片 12" descr="说明: 说明: 4938ca395647265998b928753564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说明: 说明: 4938ca395647265998b92875356499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83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7B" w:rsidRDefault="005350CA">
      <w:pPr>
        <w:spacing w:line="312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允许旁路监控访问相机：</w:t>
      </w:r>
    </w:p>
    <w:p w:rsidR="0025277B" w:rsidRDefault="005350CA">
      <w:pPr>
        <w:ind w:firstLineChars="200" w:firstLine="640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noProof/>
          <w:sz w:val="32"/>
          <w:szCs w:val="32"/>
        </w:rPr>
        <w:lastRenderedPageBreak/>
        <w:drawing>
          <wp:inline distT="0" distB="0" distL="0" distR="0">
            <wp:extent cx="1552575" cy="2743200"/>
            <wp:effectExtent l="0" t="0" r="9525" b="0"/>
            <wp:docPr id="11" name="图片 11" descr="说明: 说明: 80ad97326a895c8d0bb2b283866b1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说明: 说明: 80ad97326a895c8d0bb2b283866b1b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41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7B" w:rsidRDefault="005350CA">
      <w:pPr>
        <w:spacing w:line="560" w:lineRule="exact"/>
        <w:jc w:val="center"/>
        <w:rPr>
          <w:rFonts w:ascii="仿宋" w:eastAsia="仿宋" w:hAnsi="仿宋" w:cs="仿宋"/>
          <w:szCs w:val="21"/>
          <w:highlight w:val="lightGray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cs="等线" w:hint="eastAsia"/>
          <w:sz w:val="32"/>
          <w:szCs w:val="32"/>
        </w:rPr>
        <w:t>（点击允许使用）</w:t>
      </w:r>
    </w:p>
    <w:p w:rsidR="0025277B" w:rsidRDefault="005350CA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将旁路</w:t>
      </w:r>
      <w:r>
        <w:rPr>
          <w:rFonts w:ascii="仿宋_GB2312" w:eastAsia="仿宋_GB2312" w:hAnsi="仿宋" w:cs="仿宋"/>
          <w:sz w:val="32"/>
          <w:szCs w:val="32"/>
        </w:rPr>
        <w:t>视频</w:t>
      </w:r>
      <w:r>
        <w:rPr>
          <w:rFonts w:ascii="仿宋_GB2312" w:eastAsia="仿宋_GB2312" w:hAnsi="仿宋" w:cs="仿宋" w:hint="eastAsia"/>
          <w:sz w:val="32"/>
          <w:szCs w:val="32"/>
        </w:rPr>
        <w:t>监控设备摆放到合适的位置，视角效果如下。</w:t>
      </w:r>
    </w:p>
    <w:p w:rsidR="0025277B" w:rsidRDefault="005350CA">
      <w:pPr>
        <w:ind w:firstLineChars="200" w:firstLine="640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2943225" cy="346773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708" cy="347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77B" w:rsidRDefault="005350CA">
      <w:pPr>
        <w:spacing w:line="560" w:lineRule="exact"/>
        <w:jc w:val="center"/>
        <w:rPr>
          <w:rFonts w:ascii="仿宋_GB2312" w:eastAsia="仿宋_GB2312" w:hAnsi="仿宋" w:cs="等线"/>
          <w:sz w:val="32"/>
          <w:szCs w:val="32"/>
        </w:rPr>
      </w:pPr>
      <w:r>
        <w:rPr>
          <w:rFonts w:ascii="仿宋_GB2312" w:eastAsia="仿宋_GB2312" w:hAnsi="仿宋" w:cs="等线" w:hint="eastAsia"/>
          <w:sz w:val="32"/>
          <w:szCs w:val="32"/>
        </w:rPr>
        <w:t>（监控视角效果）</w:t>
      </w:r>
    </w:p>
    <w:p w:rsidR="0025277B" w:rsidRDefault="0025277B">
      <w:pPr>
        <w:spacing w:line="560" w:lineRule="exact"/>
        <w:ind w:firstLineChars="200" w:firstLine="640"/>
        <w:jc w:val="center"/>
        <w:rPr>
          <w:rFonts w:ascii="仿宋_GB2312" w:eastAsia="仿宋_GB2312" w:hAnsi="仿宋" w:cs="仿宋"/>
          <w:sz w:val="32"/>
          <w:szCs w:val="32"/>
        </w:rPr>
      </w:pPr>
    </w:p>
    <w:p w:rsidR="0025277B" w:rsidRDefault="0025277B">
      <w:pPr>
        <w:spacing w:line="560" w:lineRule="exact"/>
        <w:ind w:firstLineChars="200" w:firstLine="640"/>
        <w:jc w:val="center"/>
        <w:rPr>
          <w:rFonts w:ascii="仿宋_GB2312" w:eastAsia="仿宋_GB2312" w:hAnsi="仿宋" w:cs="仿宋"/>
          <w:sz w:val="32"/>
          <w:szCs w:val="32"/>
        </w:rPr>
      </w:pPr>
    </w:p>
    <w:p w:rsidR="0025277B" w:rsidRDefault="0025277B">
      <w:pPr>
        <w:spacing w:line="560" w:lineRule="exact"/>
        <w:ind w:firstLineChars="200" w:firstLine="640"/>
        <w:jc w:val="center"/>
        <w:rPr>
          <w:rFonts w:ascii="仿宋_GB2312" w:eastAsia="仿宋_GB2312" w:hAnsi="仿宋" w:cs="仿宋"/>
          <w:sz w:val="32"/>
          <w:szCs w:val="32"/>
        </w:rPr>
      </w:pPr>
    </w:p>
    <w:p w:rsidR="0025277B" w:rsidRDefault="0025277B">
      <w:pPr>
        <w:spacing w:line="560" w:lineRule="exact"/>
        <w:ind w:firstLineChars="200" w:firstLine="640"/>
        <w:jc w:val="center"/>
        <w:rPr>
          <w:rFonts w:ascii="仿宋_GB2312" w:eastAsia="仿宋_GB2312" w:hAnsi="仿宋" w:cs="仿宋"/>
          <w:sz w:val="32"/>
          <w:szCs w:val="32"/>
        </w:rPr>
      </w:pPr>
    </w:p>
    <w:p w:rsidR="0025277B" w:rsidRDefault="005350CA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3.登录考试客户端：</w:t>
      </w:r>
    </w:p>
    <w:p w:rsidR="0025277B" w:rsidRDefault="005350C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等线" w:hint="eastAsia"/>
          <w:sz w:val="32"/>
          <w:szCs w:val="32"/>
        </w:rPr>
        <w:t>（1）打开客户端</w:t>
      </w:r>
      <w:r>
        <w:rPr>
          <w:rFonts w:ascii="仿宋_GB2312" w:eastAsia="仿宋_GB2312" w:hAnsi="仿宋" w:hint="eastAsia"/>
          <w:sz w:val="32"/>
          <w:szCs w:val="32"/>
        </w:rPr>
        <w:t>，首先进行设备检测，检测电脑设备是否符合考试要求，然后输入准考证号+身份证号登录：</w:t>
      </w:r>
    </w:p>
    <w:p w:rsidR="0025277B" w:rsidRDefault="005350C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3876675" cy="2133600"/>
            <wp:effectExtent l="0" t="0" r="9525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277B" w:rsidRDefault="0025277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5277B" w:rsidRDefault="0025277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5277B" w:rsidRDefault="0025277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5277B" w:rsidRDefault="0025277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5277B" w:rsidRDefault="0025277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5277B" w:rsidRDefault="0025277B">
      <w:pPr>
        <w:spacing w:line="4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5277B" w:rsidRDefault="005350CA">
      <w:pPr>
        <w:spacing w:line="560" w:lineRule="exact"/>
        <w:jc w:val="center"/>
        <w:rPr>
          <w:rFonts w:ascii="仿宋_GB2312" w:eastAsia="仿宋_GB2312" w:hAnsi="仿宋" w:cs="等线"/>
          <w:sz w:val="32"/>
          <w:szCs w:val="32"/>
        </w:rPr>
      </w:pPr>
      <w:r>
        <w:rPr>
          <w:rFonts w:ascii="仿宋_GB2312" w:eastAsia="仿宋_GB2312" w:hAnsi="仿宋" w:cs="等线" w:hint="eastAsia"/>
          <w:sz w:val="32"/>
          <w:szCs w:val="32"/>
        </w:rPr>
        <w:t>（设备自动检测）</w:t>
      </w:r>
    </w:p>
    <w:p w:rsidR="0025277B" w:rsidRDefault="005350CA">
      <w:pPr>
        <w:spacing w:line="4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212725</wp:posOffset>
            </wp:positionV>
            <wp:extent cx="3495675" cy="212217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2997" cy="212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277B" w:rsidRDefault="0025277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5277B" w:rsidRDefault="0025277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5277B" w:rsidRDefault="0025277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5277B" w:rsidRDefault="0025277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5277B" w:rsidRDefault="0025277B">
      <w:pPr>
        <w:spacing w:line="560" w:lineRule="exact"/>
        <w:jc w:val="center"/>
        <w:rPr>
          <w:rFonts w:ascii="仿宋_GB2312" w:eastAsia="仿宋_GB2312" w:hAnsi="仿宋" w:cs="等线"/>
          <w:sz w:val="32"/>
          <w:szCs w:val="32"/>
        </w:rPr>
      </w:pPr>
    </w:p>
    <w:p w:rsidR="0025277B" w:rsidRDefault="0025277B">
      <w:pPr>
        <w:spacing w:line="560" w:lineRule="exact"/>
        <w:jc w:val="center"/>
        <w:rPr>
          <w:rFonts w:ascii="仿宋_GB2312" w:eastAsia="仿宋_GB2312" w:hAnsi="仿宋" w:cs="等线"/>
          <w:sz w:val="32"/>
          <w:szCs w:val="32"/>
        </w:rPr>
      </w:pPr>
    </w:p>
    <w:p w:rsidR="0025277B" w:rsidRDefault="005350CA">
      <w:pPr>
        <w:spacing w:line="560" w:lineRule="exact"/>
        <w:jc w:val="center"/>
        <w:rPr>
          <w:rFonts w:ascii="仿宋_GB2312" w:eastAsia="仿宋_GB2312" w:hAnsi="仿宋" w:cs="等线"/>
          <w:sz w:val="32"/>
          <w:szCs w:val="32"/>
        </w:rPr>
      </w:pPr>
      <w:r>
        <w:rPr>
          <w:rFonts w:ascii="仿宋_GB2312" w:eastAsia="仿宋_GB2312" w:hAnsi="仿宋" w:cs="等线" w:hint="eastAsia"/>
          <w:sz w:val="32"/>
          <w:szCs w:val="32"/>
        </w:rPr>
        <w:t>（登录界面示意）</w:t>
      </w:r>
    </w:p>
    <w:p w:rsidR="0025277B" w:rsidRDefault="005350C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等线" w:hint="eastAsia"/>
          <w:sz w:val="32"/>
          <w:szCs w:val="32"/>
        </w:rPr>
        <w:t>（2）输入正确的登录信息，点击“登录”按钮，系统自动开始人脸核验，核验通过后进入考生个人信息核对页面：</w:t>
      </w:r>
    </w:p>
    <w:p w:rsidR="0025277B" w:rsidRDefault="005350CA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4210050" cy="19907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7B" w:rsidRDefault="0025277B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25277B" w:rsidRDefault="005350CA">
      <w:pPr>
        <w:spacing w:line="560" w:lineRule="exact"/>
        <w:ind w:firstLineChars="200" w:firstLine="640"/>
        <w:rPr>
          <w:rFonts w:ascii="仿宋_GB2312" w:eastAsia="仿宋_GB2312" w:hAnsi="仿宋" w:cs="等线"/>
          <w:sz w:val="32"/>
          <w:szCs w:val="32"/>
        </w:rPr>
      </w:pPr>
      <w:r>
        <w:rPr>
          <w:rFonts w:ascii="仿宋_GB2312" w:eastAsia="仿宋_GB2312" w:hAnsi="仿宋" w:cs="等线" w:hint="eastAsia"/>
          <w:sz w:val="32"/>
          <w:szCs w:val="32"/>
        </w:rPr>
        <w:t>（3）点击“进入考试”按钮，进入到考生须知阅读界面</w:t>
      </w:r>
    </w:p>
    <w:p w:rsidR="0025277B" w:rsidRDefault="0053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4105275" cy="2273935"/>
            <wp:effectExtent l="0" t="0" r="0" b="0"/>
            <wp:docPr id="6" name="图片 6" descr="说明: 说明: 10555aa8cd83f4c2d355ffd3b0425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说明: 说明: 10555aa8cd83f4c2d355ffd3b04258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27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7B" w:rsidRDefault="0025277B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25277B" w:rsidRDefault="0025277B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25277B" w:rsidRDefault="005350CA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4.答题及交卷：</w:t>
      </w:r>
    </w:p>
    <w:p w:rsidR="0025277B" w:rsidRDefault="005350C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（1）点击我已阅读按钮，到达统一开考时间后，系统进入作答界面，考生便可以开始作答：</w:t>
      </w:r>
    </w:p>
    <w:p w:rsidR="0025277B" w:rsidRDefault="005350CA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w:lastRenderedPageBreak/>
        <w:drawing>
          <wp:inline distT="0" distB="0" distL="0" distR="0">
            <wp:extent cx="3467100" cy="24193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7B" w:rsidRDefault="005350C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（2）本次</w:t>
      </w:r>
      <w:r>
        <w:rPr>
          <w:rFonts w:ascii="仿宋_GB2312" w:eastAsia="仿宋_GB2312" w:hAnsi="仿宋"/>
          <w:sz w:val="32"/>
          <w:szCs w:val="32"/>
        </w:rPr>
        <w:t>考试不允许提前交卷</w:t>
      </w:r>
      <w:r>
        <w:rPr>
          <w:rFonts w:ascii="仿宋_GB2312" w:eastAsia="仿宋_GB2312" w:hAnsi="仿宋" w:hint="eastAsia"/>
          <w:sz w:val="32"/>
          <w:szCs w:val="32"/>
        </w:rPr>
        <w:t>，考试时间结束之后，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考生端会自动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交卷。</w:t>
      </w:r>
    </w:p>
    <w:p w:rsidR="0025277B" w:rsidRDefault="0025277B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5277B" w:rsidRDefault="005350CA">
      <w:pPr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w:drawing>
          <wp:inline distT="0" distB="0" distL="0" distR="0">
            <wp:extent cx="3571875" cy="25527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7B" w:rsidRDefault="0025277B">
      <w:pPr>
        <w:spacing w:line="560" w:lineRule="exact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</w:p>
    <w:p w:rsidR="0025277B" w:rsidRPr="003D1CF8" w:rsidRDefault="005350CA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bookmarkStart w:id="0" w:name="_GoBack"/>
      <w:bookmarkEnd w:id="0"/>
      <w:r w:rsidRPr="003D1CF8">
        <w:rPr>
          <w:rFonts w:ascii="仿宋_GB2312" w:eastAsia="仿宋_GB2312" w:hAnsi="仿宋" w:cs="仿宋" w:hint="eastAsia"/>
          <w:kern w:val="0"/>
          <w:sz w:val="32"/>
          <w:szCs w:val="32"/>
        </w:rPr>
        <w:t>在</w:t>
      </w:r>
      <w:r w:rsidRPr="003D1CF8">
        <w:rPr>
          <w:rFonts w:ascii="仿宋_GB2312" w:eastAsia="仿宋_GB2312" w:hAnsi="仿宋" w:cs="仿宋"/>
          <w:kern w:val="0"/>
          <w:sz w:val="32"/>
          <w:szCs w:val="32"/>
        </w:rPr>
        <w:t>安装使用过程中，</w:t>
      </w:r>
      <w:r w:rsidRPr="003D1CF8">
        <w:rPr>
          <w:rFonts w:ascii="仿宋_GB2312" w:eastAsia="仿宋_GB2312" w:hAnsi="仿宋" w:cs="仿宋" w:hint="eastAsia"/>
          <w:kern w:val="0"/>
          <w:sz w:val="32"/>
          <w:szCs w:val="32"/>
        </w:rPr>
        <w:t>考生</w:t>
      </w:r>
      <w:r w:rsidRPr="003D1CF8">
        <w:rPr>
          <w:rFonts w:ascii="仿宋_GB2312" w:eastAsia="仿宋_GB2312" w:hAnsi="仿宋" w:cs="仿宋"/>
          <w:kern w:val="0"/>
          <w:sz w:val="32"/>
          <w:szCs w:val="32"/>
        </w:rPr>
        <w:t>如有</w:t>
      </w:r>
      <w:r w:rsidRPr="003D1CF8">
        <w:rPr>
          <w:rFonts w:ascii="仿宋_GB2312" w:eastAsia="仿宋_GB2312" w:hAnsi="仿宋" w:cs="仿宋" w:hint="eastAsia"/>
          <w:kern w:val="0"/>
          <w:sz w:val="32"/>
          <w:szCs w:val="32"/>
        </w:rPr>
        <w:t>问题可咨询技术客</w:t>
      </w:r>
      <w:proofErr w:type="gramStart"/>
      <w:r w:rsidRPr="003D1CF8">
        <w:rPr>
          <w:rFonts w:ascii="仿宋_GB2312" w:eastAsia="仿宋_GB2312" w:hAnsi="仿宋" w:cs="仿宋" w:hint="eastAsia"/>
          <w:kern w:val="0"/>
          <w:sz w:val="32"/>
          <w:szCs w:val="32"/>
        </w:rPr>
        <w:t>服电话</w:t>
      </w:r>
      <w:proofErr w:type="gramEnd"/>
      <w:r w:rsidRPr="003D1CF8">
        <w:rPr>
          <w:rFonts w:ascii="仿宋_GB2312" w:eastAsia="仿宋_GB2312" w:hAnsi="仿宋" w:cs="仿宋" w:hint="eastAsia"/>
          <w:kern w:val="0"/>
          <w:sz w:val="32"/>
          <w:szCs w:val="32"/>
        </w:rPr>
        <w:t>010-64267060-833、010-64267060-835、010-64262978、010-64267670。</w:t>
      </w:r>
    </w:p>
    <w:p w:rsidR="0025277B" w:rsidRDefault="005350CA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3D1CF8">
        <w:rPr>
          <w:rFonts w:ascii="仿宋_GB2312" w:eastAsia="仿宋_GB2312" w:hAnsi="仿宋" w:cs="仿宋" w:hint="eastAsia"/>
          <w:kern w:val="0"/>
          <w:sz w:val="32"/>
          <w:szCs w:val="32"/>
        </w:rPr>
        <w:t>咨询时段：08:30-18:00</w:t>
      </w:r>
    </w:p>
    <w:sectPr w:rsidR="0025277B">
      <w:foot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5B9" w:rsidRDefault="000455B9">
      <w:r>
        <w:separator/>
      </w:r>
    </w:p>
  </w:endnote>
  <w:endnote w:type="continuationSeparator" w:id="0">
    <w:p w:rsidR="000455B9" w:rsidRDefault="0004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方正细黑一_GBK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0192291"/>
      <w:docPartObj>
        <w:docPartGallery w:val="AutoText"/>
      </w:docPartObj>
    </w:sdtPr>
    <w:sdtEndPr/>
    <w:sdtContent>
      <w:p w:rsidR="0025277B" w:rsidRDefault="005350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CF8" w:rsidRPr="003D1CF8">
          <w:rPr>
            <w:noProof/>
            <w:lang w:val="zh-CN"/>
          </w:rPr>
          <w:t>2</w:t>
        </w:r>
        <w:r>
          <w:fldChar w:fldCharType="end"/>
        </w:r>
      </w:p>
    </w:sdtContent>
  </w:sdt>
  <w:p w:rsidR="0025277B" w:rsidRDefault="002527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5B9" w:rsidRDefault="000455B9">
      <w:r>
        <w:separator/>
      </w:r>
    </w:p>
  </w:footnote>
  <w:footnote w:type="continuationSeparator" w:id="0">
    <w:p w:rsidR="000455B9" w:rsidRDefault="0004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8B"/>
    <w:rsid w:val="000028DF"/>
    <w:rsid w:val="00004C29"/>
    <w:rsid w:val="0000562C"/>
    <w:rsid w:val="0001664F"/>
    <w:rsid w:val="00022073"/>
    <w:rsid w:val="00023DC5"/>
    <w:rsid w:val="00025E50"/>
    <w:rsid w:val="0003412D"/>
    <w:rsid w:val="00035793"/>
    <w:rsid w:val="000442E1"/>
    <w:rsid w:val="000455B9"/>
    <w:rsid w:val="00053C38"/>
    <w:rsid w:val="00060F2E"/>
    <w:rsid w:val="000705AD"/>
    <w:rsid w:val="000779D9"/>
    <w:rsid w:val="0008080C"/>
    <w:rsid w:val="00087DC8"/>
    <w:rsid w:val="000926BD"/>
    <w:rsid w:val="00094857"/>
    <w:rsid w:val="000A1D0E"/>
    <w:rsid w:val="000A29D1"/>
    <w:rsid w:val="000A3B1C"/>
    <w:rsid w:val="000A5A5C"/>
    <w:rsid w:val="000B59E3"/>
    <w:rsid w:val="000B5D98"/>
    <w:rsid w:val="000D50CC"/>
    <w:rsid w:val="000E0F7E"/>
    <w:rsid w:val="000E7061"/>
    <w:rsid w:val="00122DE7"/>
    <w:rsid w:val="00162B4F"/>
    <w:rsid w:val="0017598D"/>
    <w:rsid w:val="00177EE4"/>
    <w:rsid w:val="0018407D"/>
    <w:rsid w:val="00190317"/>
    <w:rsid w:val="001917D7"/>
    <w:rsid w:val="00194B31"/>
    <w:rsid w:val="0019577C"/>
    <w:rsid w:val="001A3944"/>
    <w:rsid w:val="001D1FAB"/>
    <w:rsid w:val="001D32E7"/>
    <w:rsid w:val="001D44A6"/>
    <w:rsid w:val="001E1A18"/>
    <w:rsid w:val="00201FA5"/>
    <w:rsid w:val="00212A97"/>
    <w:rsid w:val="00212D47"/>
    <w:rsid w:val="00215932"/>
    <w:rsid w:val="00220DF6"/>
    <w:rsid w:val="00221FD5"/>
    <w:rsid w:val="00223895"/>
    <w:rsid w:val="00225D58"/>
    <w:rsid w:val="00234C43"/>
    <w:rsid w:val="00235099"/>
    <w:rsid w:val="002378AE"/>
    <w:rsid w:val="002403F6"/>
    <w:rsid w:val="00241446"/>
    <w:rsid w:val="00247FA6"/>
    <w:rsid w:val="0025277B"/>
    <w:rsid w:val="00260006"/>
    <w:rsid w:val="00285FA3"/>
    <w:rsid w:val="002966BC"/>
    <w:rsid w:val="002B06DF"/>
    <w:rsid w:val="002B65F8"/>
    <w:rsid w:val="002C5BDB"/>
    <w:rsid w:val="002D043E"/>
    <w:rsid w:val="002D0D69"/>
    <w:rsid w:val="002D1622"/>
    <w:rsid w:val="002D3098"/>
    <w:rsid w:val="002E630B"/>
    <w:rsid w:val="002F6ACD"/>
    <w:rsid w:val="003012B5"/>
    <w:rsid w:val="00323133"/>
    <w:rsid w:val="00325235"/>
    <w:rsid w:val="00331A8D"/>
    <w:rsid w:val="00340711"/>
    <w:rsid w:val="0037234F"/>
    <w:rsid w:val="00380FC4"/>
    <w:rsid w:val="00384801"/>
    <w:rsid w:val="00387846"/>
    <w:rsid w:val="00392F2D"/>
    <w:rsid w:val="003B4455"/>
    <w:rsid w:val="003D1CF8"/>
    <w:rsid w:val="003E1284"/>
    <w:rsid w:val="003F4C51"/>
    <w:rsid w:val="00421A3C"/>
    <w:rsid w:val="0043612C"/>
    <w:rsid w:val="00436F31"/>
    <w:rsid w:val="004514FE"/>
    <w:rsid w:val="004B2ACB"/>
    <w:rsid w:val="004B49CF"/>
    <w:rsid w:val="004B7470"/>
    <w:rsid w:val="004E0626"/>
    <w:rsid w:val="004E1253"/>
    <w:rsid w:val="004E31CA"/>
    <w:rsid w:val="004E4035"/>
    <w:rsid w:val="004E4A36"/>
    <w:rsid w:val="004F59EA"/>
    <w:rsid w:val="005007ED"/>
    <w:rsid w:val="00516535"/>
    <w:rsid w:val="00522277"/>
    <w:rsid w:val="00527C6A"/>
    <w:rsid w:val="005350CA"/>
    <w:rsid w:val="00541AA0"/>
    <w:rsid w:val="005500F0"/>
    <w:rsid w:val="0055330B"/>
    <w:rsid w:val="00553A60"/>
    <w:rsid w:val="00556868"/>
    <w:rsid w:val="00565426"/>
    <w:rsid w:val="00571B08"/>
    <w:rsid w:val="00583685"/>
    <w:rsid w:val="005943E5"/>
    <w:rsid w:val="005A4BD7"/>
    <w:rsid w:val="005B48A1"/>
    <w:rsid w:val="005B4A07"/>
    <w:rsid w:val="005B5F73"/>
    <w:rsid w:val="005B7CDB"/>
    <w:rsid w:val="005D4ECC"/>
    <w:rsid w:val="005E2B5E"/>
    <w:rsid w:val="005E3BC8"/>
    <w:rsid w:val="005E7DA1"/>
    <w:rsid w:val="0060042F"/>
    <w:rsid w:val="0060081C"/>
    <w:rsid w:val="0060641B"/>
    <w:rsid w:val="00614382"/>
    <w:rsid w:val="00614792"/>
    <w:rsid w:val="00617F1E"/>
    <w:rsid w:val="006321A3"/>
    <w:rsid w:val="006326B3"/>
    <w:rsid w:val="006330F3"/>
    <w:rsid w:val="006335AC"/>
    <w:rsid w:val="00635C61"/>
    <w:rsid w:val="00643DB0"/>
    <w:rsid w:val="006548B4"/>
    <w:rsid w:val="006552C3"/>
    <w:rsid w:val="006641E9"/>
    <w:rsid w:val="0068207A"/>
    <w:rsid w:val="006857DA"/>
    <w:rsid w:val="006A7776"/>
    <w:rsid w:val="006B74FF"/>
    <w:rsid w:val="006C25A8"/>
    <w:rsid w:val="006D2D0B"/>
    <w:rsid w:val="006D3348"/>
    <w:rsid w:val="00700846"/>
    <w:rsid w:val="0070343D"/>
    <w:rsid w:val="007049FB"/>
    <w:rsid w:val="007101EB"/>
    <w:rsid w:val="007110E5"/>
    <w:rsid w:val="0071178E"/>
    <w:rsid w:val="00731F02"/>
    <w:rsid w:val="00733942"/>
    <w:rsid w:val="00735A9F"/>
    <w:rsid w:val="00740963"/>
    <w:rsid w:val="00740B17"/>
    <w:rsid w:val="0074668F"/>
    <w:rsid w:val="00764187"/>
    <w:rsid w:val="00766251"/>
    <w:rsid w:val="0078147E"/>
    <w:rsid w:val="0078161C"/>
    <w:rsid w:val="00782D63"/>
    <w:rsid w:val="007911AC"/>
    <w:rsid w:val="007914D2"/>
    <w:rsid w:val="00792631"/>
    <w:rsid w:val="007A0630"/>
    <w:rsid w:val="007B1F01"/>
    <w:rsid w:val="007B6D87"/>
    <w:rsid w:val="007C2C0E"/>
    <w:rsid w:val="007C2F27"/>
    <w:rsid w:val="007D6269"/>
    <w:rsid w:val="007D78BB"/>
    <w:rsid w:val="007E00D5"/>
    <w:rsid w:val="00801BD2"/>
    <w:rsid w:val="00803700"/>
    <w:rsid w:val="00805001"/>
    <w:rsid w:val="008055A3"/>
    <w:rsid w:val="00811A21"/>
    <w:rsid w:val="00814AAC"/>
    <w:rsid w:val="008164CB"/>
    <w:rsid w:val="008175E8"/>
    <w:rsid w:val="008405AD"/>
    <w:rsid w:val="00844CBD"/>
    <w:rsid w:val="0087367D"/>
    <w:rsid w:val="00894D29"/>
    <w:rsid w:val="008A17E6"/>
    <w:rsid w:val="008A1804"/>
    <w:rsid w:val="008A20B6"/>
    <w:rsid w:val="008A43F2"/>
    <w:rsid w:val="008A7EA0"/>
    <w:rsid w:val="008B51E2"/>
    <w:rsid w:val="008C2907"/>
    <w:rsid w:val="008C6DB2"/>
    <w:rsid w:val="008D0DC7"/>
    <w:rsid w:val="008D2CB1"/>
    <w:rsid w:val="008E4E71"/>
    <w:rsid w:val="00905176"/>
    <w:rsid w:val="009108C9"/>
    <w:rsid w:val="00911690"/>
    <w:rsid w:val="00911778"/>
    <w:rsid w:val="00922786"/>
    <w:rsid w:val="00931A35"/>
    <w:rsid w:val="00942921"/>
    <w:rsid w:val="00947290"/>
    <w:rsid w:val="00960FB3"/>
    <w:rsid w:val="00967845"/>
    <w:rsid w:val="009867F9"/>
    <w:rsid w:val="00990514"/>
    <w:rsid w:val="009A7095"/>
    <w:rsid w:val="009B43B6"/>
    <w:rsid w:val="009C2EE2"/>
    <w:rsid w:val="009C3842"/>
    <w:rsid w:val="009E2129"/>
    <w:rsid w:val="009E2D81"/>
    <w:rsid w:val="009F02B2"/>
    <w:rsid w:val="009F14A7"/>
    <w:rsid w:val="00A0069D"/>
    <w:rsid w:val="00A0401B"/>
    <w:rsid w:val="00A04163"/>
    <w:rsid w:val="00A11847"/>
    <w:rsid w:val="00A4108D"/>
    <w:rsid w:val="00A57706"/>
    <w:rsid w:val="00A6011B"/>
    <w:rsid w:val="00A60234"/>
    <w:rsid w:val="00A6410D"/>
    <w:rsid w:val="00A665B9"/>
    <w:rsid w:val="00A72561"/>
    <w:rsid w:val="00A74947"/>
    <w:rsid w:val="00A75775"/>
    <w:rsid w:val="00A86554"/>
    <w:rsid w:val="00A9062F"/>
    <w:rsid w:val="00AA173F"/>
    <w:rsid w:val="00AC7F49"/>
    <w:rsid w:val="00AE0373"/>
    <w:rsid w:val="00AE146B"/>
    <w:rsid w:val="00AE5CA8"/>
    <w:rsid w:val="00B00400"/>
    <w:rsid w:val="00B01213"/>
    <w:rsid w:val="00B02E6B"/>
    <w:rsid w:val="00B20D0E"/>
    <w:rsid w:val="00B31A64"/>
    <w:rsid w:val="00B31F56"/>
    <w:rsid w:val="00B36099"/>
    <w:rsid w:val="00B36B2B"/>
    <w:rsid w:val="00B37C14"/>
    <w:rsid w:val="00B46F0A"/>
    <w:rsid w:val="00B55C7F"/>
    <w:rsid w:val="00B61DAE"/>
    <w:rsid w:val="00BA6023"/>
    <w:rsid w:val="00BB0CA6"/>
    <w:rsid w:val="00BB4EA4"/>
    <w:rsid w:val="00BC389B"/>
    <w:rsid w:val="00BD0FDB"/>
    <w:rsid w:val="00BD1A33"/>
    <w:rsid w:val="00BE7865"/>
    <w:rsid w:val="00BF2A47"/>
    <w:rsid w:val="00BF5F39"/>
    <w:rsid w:val="00C17FB3"/>
    <w:rsid w:val="00C21D23"/>
    <w:rsid w:val="00C22213"/>
    <w:rsid w:val="00C27D8B"/>
    <w:rsid w:val="00C31E47"/>
    <w:rsid w:val="00C43E41"/>
    <w:rsid w:val="00C67D20"/>
    <w:rsid w:val="00C70B7B"/>
    <w:rsid w:val="00C73439"/>
    <w:rsid w:val="00C73C98"/>
    <w:rsid w:val="00C7694F"/>
    <w:rsid w:val="00C85A20"/>
    <w:rsid w:val="00C94ACE"/>
    <w:rsid w:val="00CB27AA"/>
    <w:rsid w:val="00CB37B9"/>
    <w:rsid w:val="00CB47EE"/>
    <w:rsid w:val="00CB4A0B"/>
    <w:rsid w:val="00CC1668"/>
    <w:rsid w:val="00CC34B1"/>
    <w:rsid w:val="00CD01B3"/>
    <w:rsid w:val="00CE29A8"/>
    <w:rsid w:val="00CE53D6"/>
    <w:rsid w:val="00D1121C"/>
    <w:rsid w:val="00D119F5"/>
    <w:rsid w:val="00D13620"/>
    <w:rsid w:val="00D13853"/>
    <w:rsid w:val="00D214DD"/>
    <w:rsid w:val="00D2678D"/>
    <w:rsid w:val="00D3479C"/>
    <w:rsid w:val="00D46A17"/>
    <w:rsid w:val="00D5035B"/>
    <w:rsid w:val="00D669A3"/>
    <w:rsid w:val="00D85487"/>
    <w:rsid w:val="00D8566A"/>
    <w:rsid w:val="00D95EC4"/>
    <w:rsid w:val="00DB1DDF"/>
    <w:rsid w:val="00DB4124"/>
    <w:rsid w:val="00DB70E8"/>
    <w:rsid w:val="00DC6E56"/>
    <w:rsid w:val="00DC7975"/>
    <w:rsid w:val="00DD0DFA"/>
    <w:rsid w:val="00DD3BA4"/>
    <w:rsid w:val="00DE19F1"/>
    <w:rsid w:val="00DE6422"/>
    <w:rsid w:val="00E07C0A"/>
    <w:rsid w:val="00E201A5"/>
    <w:rsid w:val="00E242CB"/>
    <w:rsid w:val="00E32360"/>
    <w:rsid w:val="00E35159"/>
    <w:rsid w:val="00E3551C"/>
    <w:rsid w:val="00E3598B"/>
    <w:rsid w:val="00E402A5"/>
    <w:rsid w:val="00E4251B"/>
    <w:rsid w:val="00E52F6D"/>
    <w:rsid w:val="00E666EE"/>
    <w:rsid w:val="00E66ACE"/>
    <w:rsid w:val="00E7476B"/>
    <w:rsid w:val="00E74989"/>
    <w:rsid w:val="00E81E25"/>
    <w:rsid w:val="00E86EB3"/>
    <w:rsid w:val="00EA4B0E"/>
    <w:rsid w:val="00EA54D1"/>
    <w:rsid w:val="00EB4A88"/>
    <w:rsid w:val="00EB755B"/>
    <w:rsid w:val="00EC666C"/>
    <w:rsid w:val="00EC6D4C"/>
    <w:rsid w:val="00ED2E0E"/>
    <w:rsid w:val="00ED45C3"/>
    <w:rsid w:val="00ED4C0D"/>
    <w:rsid w:val="00EE41D5"/>
    <w:rsid w:val="00EE43D5"/>
    <w:rsid w:val="00EF065E"/>
    <w:rsid w:val="00EF0783"/>
    <w:rsid w:val="00F0546D"/>
    <w:rsid w:val="00F26BA1"/>
    <w:rsid w:val="00F43CF5"/>
    <w:rsid w:val="00F54941"/>
    <w:rsid w:val="00F57E6B"/>
    <w:rsid w:val="00F832DA"/>
    <w:rsid w:val="00F94261"/>
    <w:rsid w:val="00F9636E"/>
    <w:rsid w:val="00FA12F4"/>
    <w:rsid w:val="00FA53CE"/>
    <w:rsid w:val="00FC2D0E"/>
    <w:rsid w:val="00FF04FB"/>
    <w:rsid w:val="07AC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2343CBD-189F-4A66-B02E-44265A76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0" w:lineRule="auto"/>
      <w:outlineLvl w:val="2"/>
    </w:pPr>
    <w:rPr>
      <w:rFonts w:eastAsia="宋体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eastAsia="宋体" w:cs="宋体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.kaoshi.zfoline.net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oa.kaoshi.zfoline.net/" TargetMode="External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350</Words>
  <Characters>1998</Characters>
  <Application>Microsoft Office Word</Application>
  <DocSecurity>0</DocSecurity>
  <Lines>16</Lines>
  <Paragraphs>4</Paragraphs>
  <ScaleCrop>false</ScaleCrop>
  <Company>lx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孟林立</dc:creator>
  <cp:lastModifiedBy>XYSD</cp:lastModifiedBy>
  <cp:revision>17</cp:revision>
  <cp:lastPrinted>2022-05-16T13:29:00Z</cp:lastPrinted>
  <dcterms:created xsi:type="dcterms:W3CDTF">2022-05-16T13:09:00Z</dcterms:created>
  <dcterms:modified xsi:type="dcterms:W3CDTF">2022-06-16T02:13:00Z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